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F5" w:rsidRPr="0049000A" w:rsidRDefault="00465A15">
      <w:pP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Mitteilung gem. Art. 13 DSGVO</w:t>
      </w:r>
    </w:p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Verantwortlicher</w:t>
      </w:r>
    </w:p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sz w:val="21"/>
          <w:szCs w:val="21"/>
        </w:rPr>
      </w:pPr>
      <w:r w:rsidRPr="0049000A">
        <w:rPr>
          <w:sz w:val="21"/>
          <w:szCs w:val="21"/>
        </w:rPr>
        <w:t>Julius-Maximilians-Universität Würzburg</w:t>
      </w:r>
      <w:r w:rsidRPr="0049000A">
        <w:rPr>
          <w:sz w:val="21"/>
          <w:szCs w:val="21"/>
        </w:rPr>
        <w:br/>
        <w:t>Sanderring 2, 97070 Würzburg</w:t>
      </w:r>
      <w:r w:rsidRPr="0049000A">
        <w:rPr>
          <w:sz w:val="21"/>
          <w:szCs w:val="21"/>
        </w:rPr>
        <w:br/>
        <w:t>Tel.: 0931/31-0</w:t>
      </w:r>
      <w:r w:rsidRPr="0049000A">
        <w:rPr>
          <w:sz w:val="21"/>
          <w:szCs w:val="21"/>
        </w:rPr>
        <w:br/>
      </w:r>
      <w:hyperlink r:id="rId5" w:history="1">
        <w:r w:rsidRPr="0049000A">
          <w:rPr>
            <w:rStyle w:val="Hyperlink"/>
            <w:sz w:val="21"/>
            <w:szCs w:val="21"/>
          </w:rPr>
          <w:t>info@uni-wuerzburg.de</w:t>
        </w:r>
      </w:hyperlink>
    </w:p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Behördlicher Datenschutzbeauftragter</w:t>
      </w:r>
    </w:p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sz w:val="21"/>
          <w:szCs w:val="21"/>
        </w:rPr>
      </w:pPr>
      <w:r w:rsidRPr="0049000A">
        <w:rPr>
          <w:sz w:val="21"/>
          <w:szCs w:val="21"/>
        </w:rPr>
        <w:t>Datenschutzbeauftragter der Universität Würzburg</w:t>
      </w:r>
      <w:r w:rsidRPr="0049000A">
        <w:rPr>
          <w:sz w:val="21"/>
          <w:szCs w:val="21"/>
        </w:rPr>
        <w:br/>
      </w:r>
      <w:r w:rsidRPr="0049000A">
        <w:rPr>
          <w:sz w:val="21"/>
          <w:szCs w:val="21"/>
        </w:rPr>
        <w:t>Sanderring 2, 97070 Würzburg</w:t>
      </w:r>
      <w:r w:rsidRPr="0049000A">
        <w:rPr>
          <w:sz w:val="21"/>
          <w:szCs w:val="21"/>
        </w:rPr>
        <w:br/>
        <w:t>Tel.: 0931/31-0</w:t>
      </w:r>
      <w:r w:rsidRPr="0049000A">
        <w:rPr>
          <w:sz w:val="21"/>
          <w:szCs w:val="21"/>
        </w:rPr>
        <w:br/>
      </w:r>
      <w:hyperlink r:id="rId6" w:history="1">
        <w:r w:rsidRPr="0049000A">
          <w:rPr>
            <w:rStyle w:val="Hyperlink"/>
            <w:sz w:val="21"/>
            <w:szCs w:val="21"/>
          </w:rPr>
          <w:t>datenschutz@uni-wuerzburg.de</w:t>
        </w:r>
      </w:hyperlink>
    </w:p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Zweck der Verarbeitung</w:t>
      </w:r>
    </w:p>
    <w:sdt>
      <w:sdtPr>
        <w:rPr>
          <w:b/>
          <w:sz w:val="21"/>
          <w:szCs w:val="21"/>
        </w:rPr>
        <w:id w:val="1287231241"/>
        <w:placeholder>
          <w:docPart w:val="DefaultPlaceholder_1082065158"/>
        </w:placeholder>
        <w:showingPlcHdr/>
        <w:text/>
      </w:sdtPr>
      <w:sdtContent>
        <w:p w:rsidR="00465A15" w:rsidRPr="0049000A" w:rsidRDefault="00465A15" w:rsidP="0049000A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  <w:between w:val="single" w:sz="4" w:space="1" w:color="auto"/>
            </w:pBdr>
            <w:rPr>
              <w:b/>
              <w:sz w:val="21"/>
              <w:szCs w:val="21"/>
            </w:rPr>
          </w:pPr>
          <w:r w:rsidRPr="0049000A">
            <w:rPr>
              <w:rStyle w:val="Platzhaltertext"/>
              <w:sz w:val="21"/>
              <w:szCs w:val="21"/>
            </w:rPr>
            <w:t>Klicken Sie hier, um Text einzugeben.</w:t>
          </w:r>
        </w:p>
      </w:sdtContent>
    </w:sdt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Rechtsgrundlage der Verarbeitung</w:t>
      </w:r>
    </w:p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Art. 6 Abs. 1 DSGVO</w:t>
      </w:r>
    </w:p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Berechtigtes Interesse gem. Art. 6 Abs. 1 DSGVO</w:t>
      </w:r>
    </w:p>
    <w:sdt>
      <w:sdtPr>
        <w:rPr>
          <w:b/>
          <w:sz w:val="21"/>
          <w:szCs w:val="21"/>
        </w:rPr>
        <w:id w:val="-2056540299"/>
        <w:placeholder>
          <w:docPart w:val="DefaultPlaceholder_1082065158"/>
        </w:placeholder>
        <w:showingPlcHdr/>
        <w:text/>
      </w:sdtPr>
      <w:sdtContent>
        <w:p w:rsidR="00465A15" w:rsidRPr="0049000A" w:rsidRDefault="00465A15" w:rsidP="0049000A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  <w:between w:val="single" w:sz="4" w:space="1" w:color="auto"/>
            </w:pBdr>
            <w:rPr>
              <w:b/>
              <w:sz w:val="21"/>
              <w:szCs w:val="21"/>
            </w:rPr>
          </w:pPr>
          <w:r w:rsidRPr="0049000A">
            <w:rPr>
              <w:rStyle w:val="Platzhaltertext"/>
              <w:sz w:val="21"/>
              <w:szCs w:val="21"/>
            </w:rPr>
            <w:t>Klicken Sie hier, um Text einzugeben.</w:t>
          </w:r>
        </w:p>
      </w:sdtContent>
    </w:sdt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Dauer der Speicherung personenbezogener Daten</w:t>
      </w:r>
    </w:p>
    <w:sdt>
      <w:sdtPr>
        <w:rPr>
          <w:b/>
          <w:sz w:val="21"/>
          <w:szCs w:val="21"/>
        </w:rPr>
        <w:id w:val="-1949227255"/>
        <w:placeholder>
          <w:docPart w:val="DefaultPlaceholder_1082065158"/>
        </w:placeholder>
        <w:showingPlcHdr/>
        <w:text/>
      </w:sdtPr>
      <w:sdtContent>
        <w:p w:rsidR="00465A15" w:rsidRPr="0049000A" w:rsidRDefault="00465A15" w:rsidP="0049000A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  <w:between w:val="single" w:sz="4" w:space="1" w:color="auto"/>
            </w:pBdr>
            <w:rPr>
              <w:b/>
              <w:sz w:val="21"/>
              <w:szCs w:val="21"/>
            </w:rPr>
          </w:pPr>
          <w:r w:rsidRPr="0049000A">
            <w:rPr>
              <w:rStyle w:val="Platzhaltertext"/>
              <w:sz w:val="21"/>
              <w:szCs w:val="21"/>
            </w:rPr>
            <w:t>Klicken Sie hier, um Text einzugeben.</w:t>
          </w:r>
        </w:p>
      </w:sdtContent>
    </w:sdt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Übermittlung der Daten an Dritte</w:t>
      </w:r>
    </w:p>
    <w:p w:rsidR="00465A15" w:rsidRPr="0049000A" w:rsidRDefault="00465A15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sdt>
        <w:sdtPr>
          <w:rPr>
            <w:b/>
            <w:sz w:val="21"/>
            <w:szCs w:val="21"/>
          </w:rPr>
          <w:id w:val="-52240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00A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49000A">
        <w:rPr>
          <w:b/>
          <w:sz w:val="21"/>
          <w:szCs w:val="21"/>
        </w:rPr>
        <w:t xml:space="preserve"> JA  </w:t>
      </w:r>
      <w:sdt>
        <w:sdtPr>
          <w:rPr>
            <w:b/>
            <w:sz w:val="21"/>
            <w:szCs w:val="21"/>
          </w:rPr>
          <w:id w:val="-34039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000A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49000A">
        <w:rPr>
          <w:b/>
          <w:sz w:val="21"/>
          <w:szCs w:val="21"/>
        </w:rPr>
        <w:t xml:space="preserve"> Nein</w:t>
      </w:r>
    </w:p>
    <w:p w:rsidR="00465A15" w:rsidRPr="0049000A" w:rsidRDefault="0049000A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Wenn „JA“, an welche Dritte</w:t>
      </w:r>
    </w:p>
    <w:sdt>
      <w:sdtPr>
        <w:rPr>
          <w:b/>
          <w:sz w:val="21"/>
          <w:szCs w:val="21"/>
        </w:rPr>
        <w:id w:val="1924536530"/>
        <w:placeholder>
          <w:docPart w:val="DefaultPlaceholder_1082065158"/>
        </w:placeholder>
        <w:showingPlcHdr/>
        <w:text/>
      </w:sdtPr>
      <w:sdtContent>
        <w:p w:rsidR="0049000A" w:rsidRPr="0049000A" w:rsidRDefault="0049000A" w:rsidP="0049000A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  <w:between w:val="single" w:sz="4" w:space="1" w:color="auto"/>
            </w:pBdr>
            <w:rPr>
              <w:b/>
              <w:sz w:val="21"/>
              <w:szCs w:val="21"/>
            </w:rPr>
          </w:pPr>
          <w:r w:rsidRPr="0049000A">
            <w:rPr>
              <w:rStyle w:val="Platzhaltertext"/>
              <w:sz w:val="21"/>
              <w:szCs w:val="21"/>
            </w:rPr>
            <w:t>Klicken Sie hier, um Text einzugeben.</w:t>
          </w:r>
        </w:p>
      </w:sdtContent>
    </w:sdt>
    <w:p w:rsidR="0049000A" w:rsidRPr="0049000A" w:rsidRDefault="0049000A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Übermittlung der Daten an Drittländer oder internationale Organisationen</w:t>
      </w:r>
    </w:p>
    <w:p w:rsidR="0049000A" w:rsidRPr="0049000A" w:rsidRDefault="0049000A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sdt>
        <w:sdtPr>
          <w:rPr>
            <w:b/>
            <w:sz w:val="21"/>
            <w:szCs w:val="21"/>
          </w:rPr>
          <w:id w:val="48983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000A">
            <w:rPr>
              <w:rFonts w:ascii="MS Gothic" w:eastAsia="MS Gothic" w:hint="eastAsia"/>
              <w:b/>
              <w:sz w:val="21"/>
              <w:szCs w:val="21"/>
            </w:rPr>
            <w:t>☐</w:t>
          </w:r>
        </w:sdtContent>
      </w:sdt>
      <w:r w:rsidRPr="0049000A">
        <w:rPr>
          <w:b/>
          <w:sz w:val="21"/>
          <w:szCs w:val="21"/>
        </w:rPr>
        <w:t xml:space="preserve"> JA  </w:t>
      </w:r>
      <w:sdt>
        <w:sdtPr>
          <w:rPr>
            <w:b/>
            <w:sz w:val="21"/>
            <w:szCs w:val="21"/>
          </w:rPr>
          <w:id w:val="-209716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000A">
            <w:rPr>
              <w:rFonts w:ascii="MS Gothic" w:eastAsia="MS Gothic" w:hAnsi="MS Gothic" w:hint="eastAsia"/>
              <w:b/>
              <w:sz w:val="21"/>
              <w:szCs w:val="21"/>
            </w:rPr>
            <w:t>☐</w:t>
          </w:r>
        </w:sdtContent>
      </w:sdt>
      <w:r w:rsidRPr="0049000A">
        <w:rPr>
          <w:b/>
          <w:sz w:val="21"/>
          <w:szCs w:val="21"/>
        </w:rPr>
        <w:t xml:space="preserve"> Nein</w:t>
      </w:r>
    </w:p>
    <w:p w:rsidR="0049000A" w:rsidRPr="0049000A" w:rsidRDefault="0049000A" w:rsidP="004900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Wenn „JA“</w:t>
      </w:r>
      <w:r w:rsidRPr="0049000A">
        <w:rPr>
          <w:b/>
          <w:sz w:val="21"/>
          <w:szCs w:val="21"/>
        </w:rPr>
        <w:t>, an welche Drittländer oder internat. Organisationen</w:t>
      </w:r>
    </w:p>
    <w:sdt>
      <w:sdtPr>
        <w:rPr>
          <w:b/>
          <w:sz w:val="21"/>
          <w:szCs w:val="21"/>
        </w:rPr>
        <w:id w:val="227268117"/>
        <w:placeholder>
          <w:docPart w:val="0F741C409CFD4CAC887D1BFAF3953373"/>
        </w:placeholder>
        <w:showingPlcHdr/>
        <w:text/>
      </w:sdtPr>
      <w:sdtContent>
        <w:p w:rsidR="0049000A" w:rsidRPr="0049000A" w:rsidRDefault="0049000A" w:rsidP="0049000A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  <w:between w:val="single" w:sz="4" w:space="1" w:color="auto"/>
            </w:pBdr>
            <w:rPr>
              <w:b/>
              <w:sz w:val="21"/>
              <w:szCs w:val="21"/>
            </w:rPr>
          </w:pPr>
          <w:r w:rsidRPr="0049000A">
            <w:rPr>
              <w:rStyle w:val="Platzhaltertext"/>
              <w:sz w:val="21"/>
              <w:szCs w:val="21"/>
            </w:rPr>
            <w:t>Klicken Sie hier, um Text einzugeben.</w:t>
          </w:r>
        </w:p>
      </w:sdtContent>
    </w:sdt>
    <w:p w:rsidR="0049000A" w:rsidRPr="0049000A" w:rsidRDefault="0049000A">
      <w:pPr>
        <w:rPr>
          <w:b/>
          <w:sz w:val="21"/>
          <w:szCs w:val="21"/>
        </w:rPr>
      </w:pPr>
      <w:r w:rsidRPr="0049000A">
        <w:rPr>
          <w:b/>
          <w:sz w:val="21"/>
          <w:szCs w:val="21"/>
        </w:rPr>
        <w:t>Ihre weiteren Rechte gem. DSGVO insb. Recht auf Auskunft, Berichtigung, Löschung gemäß Art. 15 bis 21 der DSGVO können Sie hier einsehen: https://www.uni-wuerzburg.de/universitaet/datenschutzbeauftragter/dsgvo/</w:t>
      </w:r>
    </w:p>
    <w:sectPr w:rsidR="0049000A" w:rsidRPr="004900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jM4UXzqRhh4sNZfDapURtdBAwh8=" w:salt="gQg+8PFy9In0N0Ml8hpBe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15"/>
    <w:rsid w:val="00465A15"/>
    <w:rsid w:val="0049000A"/>
    <w:rsid w:val="00A6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5A1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65A1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5A1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65A1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tenschutz@uni-wuerzburg.de" TargetMode="External"/><Relationship Id="rId5" Type="http://schemas.openxmlformats.org/officeDocument/2006/relationships/hyperlink" Target="mailto:info@uni-wuerzburg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EB870-B2F6-4722-BCE2-9C7D6C31863F}"/>
      </w:docPartPr>
      <w:docPartBody>
        <w:p w:rsidR="00000000" w:rsidRDefault="009050DA">
          <w:r w:rsidRPr="005434D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DA"/>
    <w:rsid w:val="0090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50DA"/>
    <w:rPr>
      <w:color w:val="808080"/>
    </w:rPr>
  </w:style>
  <w:style w:type="paragraph" w:customStyle="1" w:styleId="0F741C409CFD4CAC887D1BFAF3953373">
    <w:name w:val="0F741C409CFD4CAC887D1BFAF3953373"/>
    <w:rsid w:val="009050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50DA"/>
    <w:rPr>
      <w:color w:val="808080"/>
    </w:rPr>
  </w:style>
  <w:style w:type="paragraph" w:customStyle="1" w:styleId="0F741C409CFD4CAC887D1BFAF3953373">
    <w:name w:val="0F741C409CFD4CAC887D1BFAF3953373"/>
    <w:rsid w:val="00905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Wettengel</dc:creator>
  <cp:lastModifiedBy>Stefan Wettengel</cp:lastModifiedBy>
  <cp:revision>1</cp:revision>
  <dcterms:created xsi:type="dcterms:W3CDTF">2019-02-05T09:02:00Z</dcterms:created>
  <dcterms:modified xsi:type="dcterms:W3CDTF">2019-02-05T09:34:00Z</dcterms:modified>
</cp:coreProperties>
</file>