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883A7" w14:textId="5A70538A" w:rsidR="00C65B7E" w:rsidRDefault="00C65B7E" w:rsidP="003F0DE5">
      <w:pPr>
        <w:pStyle w:val="Kopfzeile"/>
        <w:spacing w:before="820" w:after="60"/>
        <w:rPr>
          <w:rFonts w:ascii="MetaPro-Medi" w:hAnsi="MetaPro-Medi"/>
          <w:color w:val="000000" w:themeColor="text2"/>
          <w:sz w:val="32"/>
          <w:szCs w:val="36"/>
          <w:lang w:val="de-DE"/>
        </w:rPr>
      </w:pPr>
      <w:proofErr w:type="spellStart"/>
      <w:r w:rsidRPr="00DE07DA">
        <w:rPr>
          <w:rFonts w:ascii="MetaPro-Medi" w:hAnsi="MetaPro-Medi"/>
          <w:color w:val="000000" w:themeColor="text2"/>
          <w:sz w:val="32"/>
          <w:szCs w:val="36"/>
          <w:lang w:val="de-DE"/>
        </w:rPr>
        <w:t>Good</w:t>
      </w:r>
      <w:proofErr w:type="spellEnd"/>
      <w:r>
        <w:rPr>
          <w:rFonts w:ascii="MetaPro-Medi" w:hAnsi="MetaPro-Medi"/>
          <w:color w:val="000000" w:themeColor="text2"/>
          <w:sz w:val="32"/>
          <w:szCs w:val="36"/>
          <w:lang w:val="de-DE"/>
        </w:rPr>
        <w:t xml:space="preserve"> Practice</w:t>
      </w:r>
    </w:p>
    <w:p w14:paraId="5FCB8566" w14:textId="515E6C00" w:rsidR="001E6F75" w:rsidRPr="00C65B7E" w:rsidRDefault="00C65B7E" w:rsidP="00857B6F">
      <w:pPr>
        <w:pStyle w:val="Einfhrung"/>
        <w:jc w:val="both"/>
        <w:rPr>
          <w:rFonts w:ascii="Aptos" w:hAnsi="Aptos"/>
          <w:b w:val="0"/>
          <w:bCs/>
          <w:color w:val="0070C0"/>
          <w:lang w:val="de-DE"/>
        </w:rPr>
      </w:pPr>
      <w:proofErr w:type="spellStart"/>
      <w:r w:rsidRPr="00DE07DA">
        <w:rPr>
          <w:rFonts w:ascii="MetaNormal-Roman" w:hAnsi="MetaNormal-Roman"/>
          <w:b w:val="0"/>
          <w:bCs/>
          <w:color w:val="000000" w:themeColor="text2"/>
          <w:sz w:val="21"/>
          <w:szCs w:val="21"/>
          <w:lang w:val="de-DE"/>
        </w:rPr>
        <w:t>Good</w:t>
      </w:r>
      <w:proofErr w:type="spellEnd"/>
      <w:r w:rsidRPr="00C65B7E">
        <w:rPr>
          <w:rFonts w:ascii="MetaNormal-Roman" w:hAnsi="MetaNormal-Roman"/>
          <w:b w:val="0"/>
          <w:bCs/>
          <w:color w:val="000000" w:themeColor="text2"/>
          <w:sz w:val="21"/>
          <w:szCs w:val="21"/>
          <w:lang w:val="de-DE"/>
        </w:rPr>
        <w:t xml:space="preserve"> Practices illustrieren einen konkreten Anwendungsfall. Hier finden Sie bereits erprobte Beispiele gelungener digitaler Lehr-Lern-Arrangements.</w:t>
      </w:r>
    </w:p>
    <w:p w14:paraId="00F41991" w14:textId="77777777" w:rsidR="00C65B7E" w:rsidRPr="00C65B7E" w:rsidRDefault="00C65B7E" w:rsidP="005F6C13">
      <w:pPr>
        <w:pStyle w:val="Einfhrung"/>
        <w:tabs>
          <w:tab w:val="center" w:pos="4513"/>
          <w:tab w:val="left" w:pos="5768"/>
        </w:tabs>
        <w:spacing w:before="360" w:after="120"/>
        <w:jc w:val="center"/>
        <w:rPr>
          <w:rFonts w:ascii="MetaBold-Roman" w:hAnsi="MetaBold-Roman"/>
          <w:b w:val="0"/>
          <w:bCs/>
          <w:color w:val="008282"/>
          <w:lang w:val="de-DE"/>
        </w:rPr>
      </w:pPr>
      <w:r w:rsidRPr="00C65B7E">
        <w:rPr>
          <w:rFonts w:ascii="MetaBold-Roman" w:hAnsi="MetaBold-Roman"/>
          <w:b w:val="0"/>
          <w:bCs/>
          <w:color w:val="008282"/>
          <w:lang w:val="de-DE"/>
        </w:rPr>
        <w:t>[TITEL]</w:t>
      </w:r>
    </w:p>
    <w:p w14:paraId="2F8586C0" w14:textId="77777777" w:rsidR="00C65B7E" w:rsidRPr="002C7EE4" w:rsidRDefault="00C65B7E" w:rsidP="00C65B7E">
      <w:pPr>
        <w:pStyle w:val="Einfhrung"/>
        <w:spacing w:after="240"/>
        <w:jc w:val="center"/>
        <w:rPr>
          <w:rFonts w:ascii="MetaBold-Roman" w:hAnsi="MetaBold-Roman"/>
          <w:b w:val="0"/>
          <w:bCs/>
          <w:color w:val="auto"/>
          <w:sz w:val="24"/>
          <w:szCs w:val="24"/>
          <w:lang w:val="de-DE"/>
        </w:rPr>
      </w:pPr>
      <w:r w:rsidRPr="002C7EE4">
        <w:rPr>
          <w:rFonts w:ascii="MetaBold-Roman" w:hAnsi="MetaBold-Roman"/>
          <w:b w:val="0"/>
          <w:bCs/>
          <w:color w:val="auto"/>
          <w:sz w:val="24"/>
          <w:szCs w:val="24"/>
          <w:lang w:val="de-DE"/>
        </w:rPr>
        <w:t>[UNTERTITEL]</w:t>
      </w:r>
    </w:p>
    <w:p w14:paraId="39771DC9" w14:textId="111862A9" w:rsidR="00C65B7E" w:rsidRPr="00FA783D" w:rsidRDefault="00C65B7E" w:rsidP="00C65B7E">
      <w:pPr>
        <w:pStyle w:val="Einfhrung"/>
        <w:jc w:val="both"/>
        <w:rPr>
          <w:rFonts w:ascii="MetaNormal-Roman" w:hAnsi="MetaNormal-Roman"/>
          <w:b w:val="0"/>
          <w:bCs/>
          <w:color w:val="7E7B99" w:themeColor="text1" w:themeTint="99"/>
          <w:sz w:val="24"/>
          <w:szCs w:val="24"/>
          <w:lang w:val="de-DE"/>
        </w:rPr>
      </w:pPr>
      <w:r w:rsidRPr="00FA783D">
        <w:rPr>
          <w:rFonts w:ascii="MetaNormal-Roman" w:hAnsi="MetaNormal-Roman"/>
          <w:b w:val="0"/>
          <w:bCs/>
          <w:color w:val="7E7B99" w:themeColor="text1" w:themeTint="99"/>
          <w:sz w:val="24"/>
          <w:szCs w:val="24"/>
          <w:lang w:val="de-DE"/>
        </w:rPr>
        <w:t>Stand:</w:t>
      </w:r>
    </w:p>
    <w:p w14:paraId="29BE8DB3" w14:textId="77777777" w:rsidR="00C65B7E" w:rsidRPr="003156C4" w:rsidRDefault="00C65B7E" w:rsidP="00C65B7E">
      <w:pPr>
        <w:pStyle w:val="Einfhrung"/>
        <w:shd w:val="clear" w:color="auto" w:fill="008282"/>
        <w:spacing w:before="120" w:after="120"/>
        <w:outlineLvl w:val="0"/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</w:pPr>
      <w:r w:rsidRPr="003156C4">
        <w:rPr>
          <w:rFonts w:ascii="MetaBold-Roman" w:hAnsi="MetaBold-Roman"/>
          <w:b w:val="0"/>
          <w:bCs/>
          <w:color w:val="FFFFFF" w:themeColor="background1"/>
          <w:sz w:val="24"/>
          <w:szCs w:val="24"/>
          <w:lang w:val="de-DE"/>
        </w:rPr>
        <w:t>AUTORENLISTE</w:t>
      </w:r>
    </w:p>
    <w:tbl>
      <w:tblPr>
        <w:tblStyle w:val="Tabellenraster"/>
        <w:tblW w:w="5039" w:type="pct"/>
        <w:tblInd w:w="-33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  <w:tblCaption w:val="Weitere Informationen"/>
        <w:tblDescription w:val="Schließen Sie alle Informationen ein, die oben nicht aufgelistet sind, die potenzielle Kunden wissen sollten."/>
      </w:tblPr>
      <w:tblGrid>
        <w:gridCol w:w="9080"/>
      </w:tblGrid>
      <w:tr w:rsidR="00C65B7E" w:rsidRPr="003E2DA5" w14:paraId="00E14956" w14:textId="77777777" w:rsidTr="00E02592">
        <w:trPr>
          <w:trHeight w:val="1233"/>
        </w:trPr>
        <w:tc>
          <w:tcPr>
            <w:tcW w:w="9086" w:type="dxa"/>
          </w:tcPr>
          <w:p w14:paraId="0E4ED22A" w14:textId="77777777" w:rsidR="00C65B7E" w:rsidRPr="003156C4" w:rsidRDefault="00C65B7E" w:rsidP="00E02592">
            <w:pPr>
              <w:pStyle w:val="Zeile"/>
              <w:rPr>
                <w:rFonts w:ascii="MetaNormal-Roman" w:hAnsi="MetaNormal-Roman"/>
                <w:b/>
                <w:lang w:val="de-DE"/>
              </w:rPr>
            </w:pPr>
            <w:bookmarkStart w:id="0" w:name="_Hlk180665345"/>
          </w:p>
        </w:tc>
      </w:tr>
    </w:tbl>
    <w:bookmarkEnd w:id="0"/>
    <w:p w14:paraId="5DC724EF" w14:textId="019DE4EA" w:rsidR="00C65B7E" w:rsidRPr="002B0C9E" w:rsidRDefault="00C65B7E" w:rsidP="00C65B7E">
      <w:pPr>
        <w:pStyle w:val="Einfhrung"/>
        <w:shd w:val="clear" w:color="auto" w:fill="008282"/>
        <w:spacing w:before="360" w:after="120"/>
        <w:jc w:val="both"/>
        <w:outlineLvl w:val="0"/>
        <w:rPr>
          <w:rFonts w:ascii="MetaPro-Norm" w:hAnsi="MetaPro-Norm"/>
          <w:color w:val="FFFFFF" w:themeColor="background1"/>
          <w:sz w:val="24"/>
          <w:szCs w:val="24"/>
          <w:lang w:val="de-DE"/>
        </w:rPr>
      </w:pPr>
      <w:r>
        <w:rPr>
          <w:rFonts w:ascii="MetaPro-Norm" w:hAnsi="MetaPro-Norm"/>
          <w:color w:val="FFFFFF" w:themeColor="background1"/>
          <w:sz w:val="24"/>
          <w:szCs w:val="24"/>
          <w:lang w:val="de-DE"/>
        </w:rPr>
        <w:t>EINSATZ IM LEHR-LERN-KONTEXT</w:t>
      </w:r>
    </w:p>
    <w:tbl>
      <w:tblPr>
        <w:tblStyle w:val="Tabellenraster"/>
        <w:tblW w:w="5041" w:type="pct"/>
        <w:tblInd w:w="-19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  <w:tblCaption w:val="Biografie"/>
        <w:tblDescription w:val="Profiltitel, Zusammenfassung der Erfahrungen, Ausbildung, Zertifizierungen, Rezensionen, Digitalfoto von Ihnen"/>
      </w:tblPr>
      <w:tblGrid>
        <w:gridCol w:w="2508"/>
        <w:gridCol w:w="6576"/>
      </w:tblGrid>
      <w:tr w:rsidR="00C65B7E" w:rsidRPr="00C65B7E" w14:paraId="37D9D2DD" w14:textId="77777777" w:rsidTr="00677ED4">
        <w:trPr>
          <w:trHeight w:val="481"/>
        </w:trPr>
        <w:tc>
          <w:tcPr>
            <w:tcW w:w="2508" w:type="dxa"/>
            <w:shd w:val="clear" w:color="auto" w:fill="A6D3D3"/>
          </w:tcPr>
          <w:p w14:paraId="3BE0C39C" w14:textId="77777777" w:rsidR="00C65B7E" w:rsidRPr="00FA783D" w:rsidRDefault="00C65B7E" w:rsidP="00E02592">
            <w:pPr>
              <w:pStyle w:val="Zeilenberschrift"/>
              <w:rPr>
                <w:rFonts w:ascii="MetaPro-Norm" w:hAnsi="MetaPro-Norm"/>
                <w:color w:val="auto"/>
                <w:lang w:val="de-DE"/>
              </w:rPr>
            </w:pPr>
            <w:r w:rsidRPr="00FA783D">
              <w:rPr>
                <w:rFonts w:ascii="MetaPro-Norm" w:hAnsi="MetaPro-Norm"/>
                <w:b/>
                <w:bCs/>
                <w:color w:val="auto"/>
                <w:sz w:val="24"/>
                <w:szCs w:val="28"/>
                <w:lang w:val="de-DE"/>
              </w:rPr>
              <w:t>Ausgangssituation:</w:t>
            </w:r>
          </w:p>
        </w:tc>
        <w:tc>
          <w:tcPr>
            <w:tcW w:w="6576" w:type="dxa"/>
          </w:tcPr>
          <w:p w14:paraId="7F79E598" w14:textId="26E0A11D" w:rsidR="00C65B7E" w:rsidRDefault="00C65B7E" w:rsidP="00C65B7E">
            <w:pPr>
              <w:pStyle w:val="Zeile"/>
              <w:rPr>
                <w:rFonts w:ascii="MetaNormal-Roman" w:hAnsi="MetaNormal-Roman"/>
                <w:i/>
                <w:iCs/>
                <w:color w:val="7E7B99" w:themeColor="text1" w:themeTint="99"/>
                <w:lang w:val="de-DE"/>
              </w:rPr>
            </w:pPr>
            <w:r w:rsidRPr="00C65B7E">
              <w:rPr>
                <w:rFonts w:ascii="MetaNormal-Roman" w:hAnsi="MetaNormal-Roman"/>
                <w:i/>
                <w:iCs/>
                <w:color w:val="7E7B99" w:themeColor="text1" w:themeTint="99"/>
                <w:lang w:val="de-DE"/>
              </w:rPr>
              <w:t xml:space="preserve">Beschreiben Sie hier, was Sie entwickelt oder umgesetzt haben und in welchen konkreten (fachspezifischen) Kontext Ihr </w:t>
            </w:r>
            <w:proofErr w:type="spellStart"/>
            <w:r w:rsidRPr="00C65B7E">
              <w:rPr>
                <w:rFonts w:ascii="MetaNormal-Roman" w:hAnsi="MetaNormal-Roman"/>
                <w:i/>
                <w:iCs/>
                <w:color w:val="7E7B99" w:themeColor="text1" w:themeTint="99"/>
                <w:lang w:val="de-DE"/>
              </w:rPr>
              <w:t>Good</w:t>
            </w:r>
            <w:proofErr w:type="spellEnd"/>
            <w:r w:rsidRPr="00C65B7E">
              <w:rPr>
                <w:rFonts w:ascii="MetaNormal-Roman" w:hAnsi="MetaNormal-Roman"/>
                <w:i/>
                <w:iCs/>
                <w:color w:val="7E7B99" w:themeColor="text1" w:themeTint="99"/>
                <w:lang w:val="de-DE"/>
              </w:rPr>
              <w:t xml:space="preserve"> Practice zum Einsatz kommt. Welche dahinterliegende Motivation gibt/ gab es?</w:t>
            </w:r>
          </w:p>
          <w:p w14:paraId="77E83FBA" w14:textId="77777777" w:rsidR="00C65B7E" w:rsidRPr="00C65B7E" w:rsidRDefault="00C65B7E" w:rsidP="00C65B7E">
            <w:pPr>
              <w:pStyle w:val="Zeile"/>
              <w:rPr>
                <w:rFonts w:ascii="MetaNormal-Roman" w:hAnsi="MetaNormal-Roman"/>
                <w:color w:val="7E7B99" w:themeColor="text1" w:themeTint="99"/>
                <w:lang w:val="de-DE"/>
              </w:rPr>
            </w:pPr>
          </w:p>
          <w:p w14:paraId="7665BB92" w14:textId="2B5C89D0" w:rsidR="00C65B7E" w:rsidRPr="00C65B7E" w:rsidRDefault="00C65B7E" w:rsidP="00E02592">
            <w:pPr>
              <w:pStyle w:val="Zeile"/>
              <w:rPr>
                <w:rFonts w:ascii="MetaNormal-Roman" w:hAnsi="MetaNormal-Roman"/>
                <w:color w:val="7E7B99" w:themeColor="text1" w:themeTint="99"/>
                <w:lang w:val="de-DE"/>
              </w:rPr>
            </w:pPr>
            <w:r w:rsidRPr="00C65B7E">
              <w:rPr>
                <w:rFonts w:ascii="MetaNormal-Roman" w:hAnsi="MetaNormal-Roman"/>
                <w:i/>
                <w:iCs/>
                <w:color w:val="7E7B99" w:themeColor="text1" w:themeTint="99"/>
                <w:lang w:val="de-DE"/>
              </w:rPr>
              <w:t xml:space="preserve">Tipp: Sie können gern erzählerisch schreiben. Für die Lesenden soll sich ein Bild Ihres </w:t>
            </w:r>
            <w:proofErr w:type="spellStart"/>
            <w:r w:rsidRPr="00C65B7E">
              <w:rPr>
                <w:rFonts w:ascii="MetaNormal-Roman" w:hAnsi="MetaNormal-Roman"/>
                <w:i/>
                <w:iCs/>
                <w:color w:val="7E7B99" w:themeColor="text1" w:themeTint="99"/>
                <w:lang w:val="de-DE"/>
              </w:rPr>
              <w:t>Good</w:t>
            </w:r>
            <w:proofErr w:type="spellEnd"/>
            <w:r w:rsidRPr="00C65B7E">
              <w:rPr>
                <w:rFonts w:ascii="MetaNormal-Roman" w:hAnsi="MetaNormal-Roman"/>
                <w:i/>
                <w:iCs/>
                <w:color w:val="7E7B99" w:themeColor="text1" w:themeTint="99"/>
                <w:lang w:val="de-DE"/>
              </w:rPr>
              <w:t>-Practice ergeben</w:t>
            </w:r>
            <w:r>
              <w:rPr>
                <w:rFonts w:ascii="MetaNormal-Roman" w:hAnsi="MetaNormal-Roman"/>
                <w:i/>
                <w:iCs/>
                <w:color w:val="7E7B99" w:themeColor="text1" w:themeTint="99"/>
                <w:lang w:val="de-DE"/>
              </w:rPr>
              <w:t>.</w:t>
            </w:r>
            <w:r w:rsidRPr="00C65B7E">
              <w:rPr>
                <w:rFonts w:ascii="MetaNormal-Roman" w:hAnsi="MetaNormal-Roman"/>
                <w:i/>
                <w:iCs/>
                <w:color w:val="7E7B99" w:themeColor="text1" w:themeTint="99"/>
                <w:lang w:val="de-DE"/>
              </w:rPr>
              <w:t xml:space="preserve"> Sie können selbstverständlich Bilder als Ergänzung zur Beschreibung einbinden!</w:t>
            </w:r>
          </w:p>
        </w:tc>
      </w:tr>
      <w:tr w:rsidR="00C65B7E" w:rsidRPr="00EC4F32" w14:paraId="733487B0" w14:textId="77777777" w:rsidTr="00677ED4">
        <w:trPr>
          <w:trHeight w:val="643"/>
        </w:trPr>
        <w:tc>
          <w:tcPr>
            <w:tcW w:w="2508" w:type="dxa"/>
            <w:shd w:val="clear" w:color="auto" w:fill="A6D3D3"/>
          </w:tcPr>
          <w:p w14:paraId="3A7B47D2" w14:textId="34EED804" w:rsidR="00C65B7E" w:rsidRPr="00FA783D" w:rsidRDefault="00C65B7E" w:rsidP="00E02592">
            <w:pPr>
              <w:pStyle w:val="Zeilenberschrift"/>
              <w:rPr>
                <w:rFonts w:ascii="MetaPro-Norm" w:hAnsi="MetaPro-Norm"/>
                <w:color w:val="auto"/>
                <w:lang w:val="de-DE"/>
              </w:rPr>
            </w:pPr>
            <w:r>
              <w:rPr>
                <w:rFonts w:ascii="MetaPro-Norm" w:hAnsi="MetaPro-Norm"/>
                <w:b/>
                <w:bCs/>
                <w:color w:val="auto"/>
                <w:sz w:val="24"/>
                <w:szCs w:val="28"/>
                <w:lang w:val="de-DE"/>
              </w:rPr>
              <w:t>Didaktische Perspektive</w:t>
            </w:r>
            <w:r w:rsidRPr="00FA783D">
              <w:rPr>
                <w:rFonts w:ascii="MetaPro-Norm" w:hAnsi="MetaPro-Norm"/>
                <w:b/>
                <w:bCs/>
                <w:color w:val="auto"/>
                <w:sz w:val="24"/>
                <w:szCs w:val="28"/>
                <w:lang w:val="de-DE"/>
              </w:rPr>
              <w:t>:</w:t>
            </w:r>
          </w:p>
        </w:tc>
        <w:tc>
          <w:tcPr>
            <w:tcW w:w="6576" w:type="dxa"/>
          </w:tcPr>
          <w:p w14:paraId="267F0D78" w14:textId="77A0CF24" w:rsidR="00C65B7E" w:rsidRPr="00C65B7E" w:rsidRDefault="00C65B7E" w:rsidP="00EC4F32">
            <w:pPr>
              <w:pStyle w:val="Zeile"/>
              <w:rPr>
                <w:rFonts w:ascii="MetaNormal-Roman" w:hAnsi="MetaNormal-Roman"/>
                <w:i/>
                <w:iCs/>
                <w:szCs w:val="20"/>
                <w:lang w:val="de-DE"/>
              </w:rPr>
            </w:pPr>
            <w:r w:rsidRPr="00C65B7E">
              <w:rPr>
                <w:rFonts w:ascii="MetaNormal-Roman" w:hAnsi="MetaNormal-Roman"/>
                <w:i/>
                <w:iCs/>
                <w:color w:val="7E7B99" w:themeColor="text1" w:themeTint="99"/>
                <w:szCs w:val="20"/>
                <w:lang w:val="de-DE"/>
              </w:rPr>
              <w:t xml:space="preserve">Wann und wie kommt Ihr </w:t>
            </w:r>
            <w:proofErr w:type="spellStart"/>
            <w:r w:rsidRPr="00C65B7E">
              <w:rPr>
                <w:rFonts w:ascii="MetaNormal-Roman" w:hAnsi="MetaNormal-Roman"/>
                <w:i/>
                <w:iCs/>
                <w:color w:val="7E7B99" w:themeColor="text1" w:themeTint="99"/>
                <w:szCs w:val="20"/>
                <w:lang w:val="de-DE"/>
              </w:rPr>
              <w:t>Good</w:t>
            </w:r>
            <w:proofErr w:type="spellEnd"/>
            <w:r w:rsidRPr="00C65B7E">
              <w:rPr>
                <w:rFonts w:ascii="MetaNormal-Roman" w:hAnsi="MetaNormal-Roman"/>
                <w:i/>
                <w:iCs/>
                <w:color w:val="7E7B99" w:themeColor="text1" w:themeTint="99"/>
                <w:szCs w:val="20"/>
                <w:lang w:val="de-DE"/>
              </w:rPr>
              <w:t xml:space="preserve"> Practice in der Lehre zum Einsatz? Hier können Sie beschreiben, welchen didaktischen Mehrwert Sie herausgefunden haben. Liegt diesem </w:t>
            </w:r>
            <w:proofErr w:type="spellStart"/>
            <w:r w:rsidRPr="00C65B7E">
              <w:rPr>
                <w:rFonts w:ascii="MetaNormal-Roman" w:hAnsi="MetaNormal-Roman"/>
                <w:i/>
                <w:iCs/>
                <w:color w:val="7E7B99" w:themeColor="text1" w:themeTint="99"/>
                <w:szCs w:val="20"/>
                <w:lang w:val="de-DE"/>
              </w:rPr>
              <w:t>Good</w:t>
            </w:r>
            <w:proofErr w:type="spellEnd"/>
            <w:r w:rsidRPr="00C65B7E">
              <w:rPr>
                <w:rFonts w:ascii="MetaNormal-Roman" w:hAnsi="MetaNormal-Roman"/>
                <w:i/>
                <w:iCs/>
                <w:color w:val="7E7B99" w:themeColor="text1" w:themeTint="99"/>
                <w:szCs w:val="20"/>
                <w:lang w:val="de-DE"/>
              </w:rPr>
              <w:t xml:space="preserve"> Practice ein Lehrkonzept zugrunde oder gibt es Anleitungen zum Nachmachen?</w:t>
            </w:r>
            <w:r w:rsidR="00EC4F32">
              <w:rPr>
                <w:rFonts w:ascii="MetaNormal-Roman" w:hAnsi="MetaNormal-Roman"/>
                <w:i/>
                <w:iCs/>
                <w:color w:val="7E7B99" w:themeColor="text1" w:themeTint="99"/>
                <w:szCs w:val="20"/>
                <w:lang w:val="de-DE"/>
              </w:rPr>
              <w:t xml:space="preserve"> </w:t>
            </w:r>
          </w:p>
        </w:tc>
      </w:tr>
    </w:tbl>
    <w:p w14:paraId="2031526F" w14:textId="66C56ADE" w:rsidR="00C65B7E" w:rsidRDefault="00677ED4" w:rsidP="00677ED4">
      <w:pPr>
        <w:pStyle w:val="Einfhrung"/>
        <w:shd w:val="clear" w:color="auto" w:fill="008282"/>
        <w:spacing w:before="360" w:after="120"/>
        <w:jc w:val="both"/>
        <w:outlineLvl w:val="0"/>
        <w:rPr>
          <w:rFonts w:ascii="MetaPro-Norm" w:hAnsi="MetaPro-Norm"/>
          <w:color w:val="FFFFFF" w:themeColor="background1"/>
          <w:sz w:val="24"/>
          <w:szCs w:val="24"/>
          <w:lang w:val="de-DE"/>
        </w:rPr>
      </w:pPr>
      <w:r>
        <w:rPr>
          <w:rFonts w:ascii="MetaPro-Norm" w:hAnsi="MetaPro-Norm"/>
          <w:color w:val="FFFFFF" w:themeColor="background1"/>
          <w:sz w:val="24"/>
          <w:szCs w:val="24"/>
          <w:lang w:val="de-DE"/>
        </w:rPr>
        <w:t>ENTWICKLUNGSPROZESS</w:t>
      </w:r>
    </w:p>
    <w:tbl>
      <w:tblPr>
        <w:tblStyle w:val="Tabellenraster"/>
        <w:tblW w:w="5039" w:type="pct"/>
        <w:tblInd w:w="-33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  <w:tblCaption w:val="Weitere Informationen"/>
        <w:tblDescription w:val="Schließen Sie alle Informationen ein, die oben nicht aufgelistet sind, die potenzielle Kunden wissen sollten."/>
      </w:tblPr>
      <w:tblGrid>
        <w:gridCol w:w="9080"/>
      </w:tblGrid>
      <w:tr w:rsidR="00EC4F32" w:rsidRPr="00EC4F32" w14:paraId="1BD0068E" w14:textId="77777777" w:rsidTr="00542D2C">
        <w:trPr>
          <w:trHeight w:val="1233"/>
        </w:trPr>
        <w:tc>
          <w:tcPr>
            <w:tcW w:w="9086" w:type="dxa"/>
          </w:tcPr>
          <w:p w14:paraId="6F37A17E" w14:textId="77777777" w:rsidR="00EC4F32" w:rsidRPr="00EC4F32" w:rsidRDefault="00EC4F32" w:rsidP="00EC4F32">
            <w:pPr>
              <w:pStyle w:val="Zeile"/>
              <w:rPr>
                <w:rFonts w:ascii="MetaNormal-Roman" w:hAnsi="MetaNormal-Roman"/>
                <w:i/>
                <w:iCs/>
                <w:color w:val="7E7B99" w:themeColor="text1" w:themeTint="99"/>
                <w:szCs w:val="20"/>
                <w:lang w:val="de-DE" w:bidi="de-DE"/>
              </w:rPr>
            </w:pPr>
            <w:r w:rsidRPr="00EC4F32">
              <w:rPr>
                <w:rFonts w:ascii="MetaNormal-Roman" w:hAnsi="MetaNormal-Roman"/>
                <w:i/>
                <w:iCs/>
                <w:color w:val="7E7B99" w:themeColor="text1" w:themeTint="99"/>
                <w:szCs w:val="20"/>
                <w:lang w:val="de-DE" w:bidi="de-DE"/>
              </w:rPr>
              <w:t xml:space="preserve">Beschreiben Sie, welche Entwicklungsschritte Sie durchlaufen sind. Gab es Testphasen und </w:t>
            </w:r>
            <w:proofErr w:type="spellStart"/>
            <w:r w:rsidRPr="00EC4F32">
              <w:rPr>
                <w:rFonts w:ascii="MetaNormal-Roman" w:hAnsi="MetaNormal-Roman"/>
                <w:i/>
                <w:iCs/>
                <w:color w:val="7E7B99" w:themeColor="text1" w:themeTint="99"/>
                <w:szCs w:val="20"/>
                <w:lang w:val="de-DE" w:bidi="de-DE"/>
              </w:rPr>
              <w:t>Pilotierungen</w:t>
            </w:r>
            <w:proofErr w:type="spellEnd"/>
            <w:r w:rsidRPr="00EC4F32">
              <w:rPr>
                <w:rFonts w:ascii="MetaNormal-Roman" w:hAnsi="MetaNormal-Roman"/>
                <w:i/>
                <w:iCs/>
                <w:color w:val="7E7B99" w:themeColor="text1" w:themeTint="99"/>
                <w:szCs w:val="20"/>
                <w:lang w:val="de-DE" w:bidi="de-DE"/>
              </w:rPr>
              <w:t xml:space="preserve">? Über welchen Zeitraum erstreckt sich der Entwicklungsprozess? Haben Sie Änderungen im Entwicklungsprozess vorgenommen oder Erkenntnisse erworben, die Entwicklung anders gestaltet haben? Ist Ihr </w:t>
            </w:r>
            <w:proofErr w:type="spellStart"/>
            <w:r w:rsidRPr="00EC4F32">
              <w:rPr>
                <w:rFonts w:ascii="MetaNormal-Roman" w:hAnsi="MetaNormal-Roman"/>
                <w:i/>
                <w:iCs/>
                <w:color w:val="7E7B99" w:themeColor="text1" w:themeTint="99"/>
                <w:szCs w:val="20"/>
                <w:lang w:val="de-DE" w:bidi="de-DE"/>
              </w:rPr>
              <w:t>Good</w:t>
            </w:r>
            <w:proofErr w:type="spellEnd"/>
            <w:r w:rsidRPr="00EC4F32">
              <w:rPr>
                <w:rFonts w:ascii="MetaNormal-Roman" w:hAnsi="MetaNormal-Roman"/>
                <w:i/>
                <w:iCs/>
                <w:color w:val="7E7B99" w:themeColor="text1" w:themeTint="99"/>
                <w:szCs w:val="20"/>
                <w:lang w:val="de-DE" w:bidi="de-DE"/>
              </w:rPr>
              <w:t xml:space="preserve"> Practice abgeschlossen oder wird eine Adaption bzw. Erweiterung angegangen?</w:t>
            </w:r>
          </w:p>
          <w:p w14:paraId="443B6412" w14:textId="77777777" w:rsidR="00EC4F32" w:rsidRPr="00EC4F32" w:rsidRDefault="00EC4F32" w:rsidP="00EC4F32">
            <w:pPr>
              <w:pStyle w:val="Zeile"/>
              <w:rPr>
                <w:rFonts w:ascii="MetaNormal-Roman" w:hAnsi="MetaNormal-Roman"/>
                <w:i/>
                <w:iCs/>
                <w:color w:val="7E7B99" w:themeColor="text1" w:themeTint="99"/>
                <w:szCs w:val="20"/>
                <w:lang w:val="de-DE" w:bidi="de-DE"/>
              </w:rPr>
            </w:pPr>
          </w:p>
          <w:p w14:paraId="1C95BC12" w14:textId="77777777" w:rsidR="00EC4F32" w:rsidRDefault="00EC4F32" w:rsidP="00542D2C">
            <w:pPr>
              <w:pStyle w:val="Zeile"/>
              <w:rPr>
                <w:rFonts w:ascii="MetaNormal-Roman" w:hAnsi="MetaNormal-Roman"/>
                <w:i/>
                <w:iCs/>
                <w:color w:val="7E7B99" w:themeColor="text1" w:themeTint="99"/>
                <w:szCs w:val="20"/>
                <w:lang w:val="de-DE" w:bidi="de-DE"/>
              </w:rPr>
            </w:pPr>
            <w:r w:rsidRPr="00EC4F32">
              <w:rPr>
                <w:rFonts w:ascii="MetaNormal-Roman" w:hAnsi="MetaNormal-Roman"/>
                <w:i/>
                <w:iCs/>
                <w:color w:val="7E7B99" w:themeColor="text1" w:themeTint="99"/>
                <w:szCs w:val="20"/>
                <w:lang w:val="de-DE" w:bidi="de-DE"/>
              </w:rPr>
              <w:t xml:space="preserve">Tipp: In der Beschreibung können Sie gern deutlich machen, welchen zeitlichen und kapazitativen Arbeitsumfang Ihr </w:t>
            </w:r>
            <w:proofErr w:type="spellStart"/>
            <w:r w:rsidRPr="00EC4F32">
              <w:rPr>
                <w:rFonts w:ascii="MetaNormal-Roman" w:hAnsi="MetaNormal-Roman"/>
                <w:i/>
                <w:iCs/>
                <w:color w:val="7E7B99" w:themeColor="text1" w:themeTint="99"/>
                <w:szCs w:val="20"/>
                <w:lang w:val="de-DE" w:bidi="de-DE"/>
              </w:rPr>
              <w:t>Good</w:t>
            </w:r>
            <w:proofErr w:type="spellEnd"/>
            <w:r w:rsidRPr="00EC4F32">
              <w:rPr>
                <w:rFonts w:ascii="MetaNormal-Roman" w:hAnsi="MetaNormal-Roman"/>
                <w:i/>
                <w:iCs/>
                <w:color w:val="7E7B99" w:themeColor="text1" w:themeTint="99"/>
                <w:szCs w:val="20"/>
                <w:lang w:val="de-DE" w:bidi="de-DE"/>
              </w:rPr>
              <w:t xml:space="preserve"> Practice in Anspruch genommen hat.</w:t>
            </w:r>
          </w:p>
          <w:p w14:paraId="62AC9EBF" w14:textId="77777777" w:rsidR="00EC4F32" w:rsidRDefault="00EC4F32" w:rsidP="00542D2C">
            <w:pPr>
              <w:pStyle w:val="Zeile"/>
              <w:rPr>
                <w:rFonts w:ascii="MetaNormal-Roman" w:hAnsi="MetaNormal-Roman"/>
                <w:i/>
                <w:iCs/>
                <w:color w:val="7E7B99" w:themeColor="text1" w:themeTint="99"/>
                <w:szCs w:val="20"/>
                <w:lang w:val="de-DE" w:bidi="de-DE"/>
              </w:rPr>
            </w:pPr>
          </w:p>
          <w:p w14:paraId="361341CC" w14:textId="4A48F418" w:rsidR="00EC4F32" w:rsidRPr="00EC4F32" w:rsidRDefault="00EC4F32" w:rsidP="00542D2C">
            <w:pPr>
              <w:pStyle w:val="Zeile"/>
              <w:rPr>
                <w:rFonts w:ascii="MetaNormal-Roman" w:hAnsi="MetaNormal-Roman"/>
                <w:i/>
                <w:iCs/>
                <w:color w:val="7E7B99" w:themeColor="text1" w:themeTint="99"/>
                <w:szCs w:val="20"/>
                <w:lang w:val="de-DE" w:bidi="de-DE"/>
              </w:rPr>
            </w:pPr>
          </w:p>
        </w:tc>
      </w:tr>
    </w:tbl>
    <w:p w14:paraId="6B63CA2B" w14:textId="77777777" w:rsidR="00EC4F32" w:rsidRDefault="00EC4F32" w:rsidP="00EC4F32">
      <w:pPr>
        <w:pStyle w:val="Einfhrung"/>
        <w:spacing w:before="360" w:after="120"/>
        <w:jc w:val="both"/>
        <w:rPr>
          <w:rFonts w:ascii="MetaPro-Norm" w:hAnsi="MetaPro-Norm"/>
          <w:color w:val="FFFFFF" w:themeColor="background1"/>
          <w:sz w:val="24"/>
          <w:szCs w:val="24"/>
          <w:lang w:val="de-DE"/>
        </w:rPr>
      </w:pPr>
    </w:p>
    <w:p w14:paraId="71B432EA" w14:textId="777B71F8" w:rsidR="00EC4F32" w:rsidRDefault="00EC4F32" w:rsidP="00EC4F32">
      <w:pPr>
        <w:pStyle w:val="Einfhrung"/>
        <w:shd w:val="clear" w:color="auto" w:fill="008282"/>
        <w:spacing w:before="480" w:after="120"/>
        <w:jc w:val="both"/>
        <w:outlineLvl w:val="0"/>
        <w:rPr>
          <w:rFonts w:ascii="MetaPro-Norm" w:hAnsi="MetaPro-Norm"/>
          <w:color w:val="FFFFFF" w:themeColor="background1"/>
          <w:sz w:val="24"/>
          <w:szCs w:val="24"/>
          <w:lang w:val="de-DE"/>
        </w:rPr>
      </w:pPr>
      <w:r>
        <w:rPr>
          <w:rFonts w:ascii="MetaPro-Norm" w:hAnsi="MetaPro-Norm"/>
          <w:color w:val="FFFFFF" w:themeColor="background1"/>
          <w:sz w:val="24"/>
          <w:szCs w:val="24"/>
          <w:lang w:val="de-DE"/>
        </w:rPr>
        <w:lastRenderedPageBreak/>
        <w:t>TOOLS UND TECHNIK</w:t>
      </w:r>
    </w:p>
    <w:tbl>
      <w:tblPr>
        <w:tblStyle w:val="Tabellenraster"/>
        <w:tblW w:w="5041" w:type="pct"/>
        <w:tblInd w:w="-19" w:type="dxa"/>
        <w:tblBorders>
          <w:top w:val="single" w:sz="6" w:space="0" w:color="A9A7BB" w:themeColor="text1" w:themeTint="66"/>
          <w:left w:val="single" w:sz="6" w:space="0" w:color="A9A7BB" w:themeColor="text1" w:themeTint="66"/>
          <w:bottom w:val="single" w:sz="6" w:space="0" w:color="A9A7BB" w:themeColor="text1" w:themeTint="66"/>
          <w:right w:val="single" w:sz="6" w:space="0" w:color="A9A7BB" w:themeColor="text1" w:themeTint="66"/>
          <w:insideH w:val="single" w:sz="6" w:space="0" w:color="A9A7BB" w:themeColor="text1" w:themeTint="66"/>
          <w:insideV w:val="single" w:sz="6" w:space="0" w:color="A9A7BB" w:themeColor="text1" w:themeTint="66"/>
        </w:tblBorders>
        <w:tblLook w:val="04A0" w:firstRow="1" w:lastRow="0" w:firstColumn="1" w:lastColumn="0" w:noHBand="0" w:noVBand="1"/>
        <w:tblCaption w:val="Dienstleistungen"/>
        <w:tblDescription w:val="Dienstleistungen, Tarife, Werbeaktionen, akzeptierte Zahlungsmethoden, Arbeitsfotos"/>
      </w:tblPr>
      <w:tblGrid>
        <w:gridCol w:w="2565"/>
        <w:gridCol w:w="6519"/>
      </w:tblGrid>
      <w:tr w:rsidR="00C65B7E" w:rsidRPr="003E2DA5" w:rsidDel="00094B97" w14:paraId="3CD399D8" w14:textId="77777777" w:rsidTr="00677ED4">
        <w:tc>
          <w:tcPr>
            <w:tcW w:w="2565" w:type="dxa"/>
            <w:shd w:val="clear" w:color="auto" w:fill="A6D3D3"/>
          </w:tcPr>
          <w:p w14:paraId="5DE9BD9F" w14:textId="15A56FA3" w:rsidR="00C65B7E" w:rsidRPr="0047652C" w:rsidRDefault="00C65B7E" w:rsidP="00E02592">
            <w:pPr>
              <w:pStyle w:val="Zeilenberschrift"/>
              <w:rPr>
                <w:rFonts w:ascii="MetaPro-Norm" w:hAnsi="MetaPro-Norm"/>
                <w:b/>
                <w:bCs/>
                <w:color w:val="auto"/>
              </w:rPr>
            </w:pPr>
            <w:r w:rsidRPr="0047652C">
              <w:rPr>
                <w:rFonts w:ascii="MetaPro-Norm" w:hAnsi="MetaPro-Norm"/>
                <w:b/>
                <w:bCs/>
                <w:color w:val="auto"/>
                <w:sz w:val="24"/>
                <w:szCs w:val="28"/>
              </w:rPr>
              <w:t>Tool</w:t>
            </w:r>
            <w:r w:rsidR="00677ED4">
              <w:rPr>
                <w:rFonts w:ascii="MetaPro-Norm" w:hAnsi="MetaPro-Norm"/>
                <w:b/>
                <w:bCs/>
                <w:color w:val="auto"/>
                <w:sz w:val="24"/>
                <w:szCs w:val="28"/>
              </w:rPr>
              <w:t>s</w:t>
            </w:r>
            <w:r w:rsidRPr="0047652C">
              <w:rPr>
                <w:rFonts w:ascii="MetaPro-Norm" w:hAnsi="MetaPro-Norm"/>
                <w:b/>
                <w:bCs/>
                <w:color w:val="auto"/>
                <w:sz w:val="24"/>
                <w:szCs w:val="28"/>
              </w:rPr>
              <w:t>:</w:t>
            </w:r>
          </w:p>
        </w:tc>
        <w:tc>
          <w:tcPr>
            <w:tcW w:w="6519" w:type="dxa"/>
          </w:tcPr>
          <w:p w14:paraId="6858D9C2" w14:textId="77777777" w:rsidR="00C65B7E" w:rsidRDefault="00677ED4" w:rsidP="00677ED4">
            <w:pPr>
              <w:pStyle w:val="Zeile"/>
              <w:rPr>
                <w:rFonts w:ascii="MetaPro-Norm" w:hAnsi="MetaPro-Norm"/>
                <w:i/>
                <w:iCs/>
                <w:color w:val="7E7B99" w:themeColor="text1" w:themeTint="99"/>
                <w:lang w:val="de-DE"/>
              </w:rPr>
            </w:pPr>
            <w:r w:rsidRPr="00677ED4">
              <w:rPr>
                <w:rFonts w:ascii="MetaPro-Norm" w:hAnsi="MetaPro-Norm"/>
                <w:i/>
                <w:iCs/>
                <w:color w:val="7E7B99" w:themeColor="text1" w:themeTint="99"/>
                <w:lang w:val="de-DE"/>
              </w:rPr>
              <w:t>Welche Softwareanwendungen kommen zum Einsatz? Benennen Sie</w:t>
            </w:r>
            <w:r w:rsidRPr="00677ED4">
              <w:rPr>
                <w:rFonts w:ascii="MetaPro-Norm" w:hAnsi="MetaPro-Norm"/>
                <w:i/>
                <w:iCs/>
                <w:color w:val="7E7B99" w:themeColor="text1" w:themeTint="99"/>
              </w:rPr>
              <w:t xml:space="preserve"> </w:t>
            </w:r>
            <w:r w:rsidRPr="00677ED4">
              <w:rPr>
                <w:rFonts w:ascii="MetaPro-Norm" w:hAnsi="MetaPro-Norm"/>
                <w:i/>
                <w:iCs/>
                <w:color w:val="7E7B99" w:themeColor="text1" w:themeTint="99"/>
                <w:lang w:val="de-DE"/>
              </w:rPr>
              <w:t>diese!</w:t>
            </w:r>
          </w:p>
          <w:p w14:paraId="6B1C6ECD" w14:textId="053F08C0" w:rsidR="000F30F7" w:rsidRPr="00677ED4" w:rsidDel="00094B97" w:rsidRDefault="000F30F7" w:rsidP="00677ED4">
            <w:pPr>
              <w:pStyle w:val="Zeile"/>
              <w:rPr>
                <w:rFonts w:ascii="MetaPro-Norm" w:hAnsi="MetaPro-Norm"/>
                <w:i/>
                <w:iCs/>
              </w:rPr>
            </w:pPr>
          </w:p>
        </w:tc>
      </w:tr>
      <w:tr w:rsidR="00C65B7E" w:rsidRPr="00EC4F32" w:rsidDel="00094B97" w14:paraId="54C51E80" w14:textId="77777777" w:rsidTr="00677ED4">
        <w:tc>
          <w:tcPr>
            <w:tcW w:w="2565" w:type="dxa"/>
            <w:shd w:val="clear" w:color="auto" w:fill="A6D3D3"/>
          </w:tcPr>
          <w:p w14:paraId="1CC1D88D" w14:textId="184CA917" w:rsidR="00C65B7E" w:rsidRPr="0047652C" w:rsidRDefault="00677ED4" w:rsidP="00E02592">
            <w:pPr>
              <w:pStyle w:val="Zeilenberschrift"/>
              <w:rPr>
                <w:rFonts w:ascii="MetaPro-Norm" w:hAnsi="MetaPro-Norm"/>
                <w:b/>
                <w:bCs/>
                <w:color w:val="auto"/>
              </w:rPr>
            </w:pPr>
            <w:proofErr w:type="spellStart"/>
            <w:r>
              <w:rPr>
                <w:rFonts w:ascii="MetaPro-Norm" w:hAnsi="MetaPro-Norm"/>
                <w:b/>
                <w:bCs/>
                <w:color w:val="auto"/>
                <w:sz w:val="24"/>
                <w:szCs w:val="28"/>
              </w:rPr>
              <w:t>Infrastruktur</w:t>
            </w:r>
            <w:proofErr w:type="spellEnd"/>
            <w:r w:rsidR="00C65B7E" w:rsidRPr="0047652C">
              <w:rPr>
                <w:rFonts w:ascii="MetaPro-Norm" w:hAnsi="MetaPro-Norm"/>
                <w:b/>
                <w:bCs/>
                <w:color w:val="auto"/>
                <w:sz w:val="24"/>
                <w:szCs w:val="28"/>
              </w:rPr>
              <w:t>:</w:t>
            </w:r>
          </w:p>
        </w:tc>
        <w:tc>
          <w:tcPr>
            <w:tcW w:w="6519" w:type="dxa"/>
          </w:tcPr>
          <w:p w14:paraId="2169BA0C" w14:textId="77777777" w:rsidR="00C65B7E" w:rsidRDefault="00677ED4" w:rsidP="00E02592">
            <w:pPr>
              <w:pStyle w:val="Zeile"/>
              <w:rPr>
                <w:rFonts w:ascii="MetaPro-Norm" w:hAnsi="MetaPro-Norm"/>
                <w:i/>
                <w:iCs/>
                <w:color w:val="7E7B99" w:themeColor="text1" w:themeTint="99"/>
                <w:lang w:val="de-DE"/>
              </w:rPr>
            </w:pPr>
            <w:r w:rsidRPr="00677ED4">
              <w:rPr>
                <w:rFonts w:ascii="MetaPro-Norm" w:hAnsi="MetaPro-Norm"/>
                <w:i/>
                <w:iCs/>
                <w:color w:val="7E7B99" w:themeColor="text1" w:themeTint="99"/>
                <w:lang w:val="de-DE"/>
              </w:rPr>
              <w:t>Sind spezielle Räume an der JMU notwendig? Oder ein bestimmtes Technik-Setup?</w:t>
            </w:r>
          </w:p>
          <w:p w14:paraId="539D4DF9" w14:textId="48C4FF3A" w:rsidR="000F30F7" w:rsidRPr="00677ED4" w:rsidDel="00094B97" w:rsidRDefault="000F30F7" w:rsidP="00E02592">
            <w:pPr>
              <w:pStyle w:val="Zeile"/>
              <w:rPr>
                <w:rFonts w:ascii="MetaPro-Norm" w:hAnsi="MetaPro-Norm"/>
                <w:i/>
                <w:iCs/>
                <w:lang w:val="de-DE"/>
              </w:rPr>
            </w:pPr>
          </w:p>
        </w:tc>
      </w:tr>
    </w:tbl>
    <w:p w14:paraId="5E143C0A" w14:textId="77777777" w:rsidR="00C65B7E" w:rsidRDefault="00C65B7E" w:rsidP="00677ED4">
      <w:pPr>
        <w:pStyle w:val="Einfhrung"/>
        <w:shd w:val="clear" w:color="auto" w:fill="008282"/>
        <w:spacing w:before="480" w:after="120"/>
        <w:jc w:val="both"/>
        <w:outlineLvl w:val="0"/>
        <w:rPr>
          <w:rFonts w:ascii="MetaPro-Norm" w:hAnsi="MetaPro-Norm"/>
          <w:color w:val="FFFFFF" w:themeColor="background1"/>
          <w:sz w:val="24"/>
          <w:szCs w:val="24"/>
          <w:lang w:val="de-DE"/>
        </w:rPr>
      </w:pPr>
      <w:r>
        <w:rPr>
          <w:rFonts w:ascii="MetaPro-Norm" w:hAnsi="MetaPro-Norm"/>
          <w:color w:val="FFFFFF" w:themeColor="background1"/>
          <w:sz w:val="24"/>
          <w:szCs w:val="24"/>
          <w:lang w:val="de-DE"/>
        </w:rPr>
        <w:t>PLATZHALTER FÜR IHRE RUBRIK</w:t>
      </w:r>
    </w:p>
    <w:tbl>
      <w:tblPr>
        <w:tblStyle w:val="Tabellenraster"/>
        <w:tblW w:w="5033" w:type="pct"/>
        <w:tblInd w:w="-33" w:type="dxa"/>
        <w:tblBorders>
          <w:top w:val="single" w:sz="6" w:space="0" w:color="A6A6A6" w:themeColor="background1" w:themeShade="A6"/>
          <w:left w:val="single" w:sz="6" w:space="0" w:color="A6A6A6" w:themeColor="background1" w:themeShade="A6"/>
          <w:bottom w:val="single" w:sz="6" w:space="0" w:color="A6A6A6" w:themeColor="background1" w:themeShade="A6"/>
          <w:right w:val="single" w:sz="6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  <w:tblCaption w:val="Weitere Informationen"/>
        <w:tblDescription w:val="Schließen Sie alle Informationen ein, die oben nicht aufgelistet sind, die potenzielle Kunden wissen sollten."/>
      </w:tblPr>
      <w:tblGrid>
        <w:gridCol w:w="2595"/>
        <w:gridCol w:w="6474"/>
      </w:tblGrid>
      <w:tr w:rsidR="00C65B7E" w:rsidRPr="00EC4F32" w14:paraId="7160E1A5" w14:textId="77777777" w:rsidTr="00677ED4">
        <w:trPr>
          <w:trHeight w:val="1445"/>
        </w:trPr>
        <w:tc>
          <w:tcPr>
            <w:tcW w:w="2597" w:type="dxa"/>
            <w:shd w:val="clear" w:color="auto" w:fill="A6D3D3"/>
          </w:tcPr>
          <w:p w14:paraId="495029BE" w14:textId="77777777" w:rsidR="00C65B7E" w:rsidRPr="003E2DA5" w:rsidRDefault="00C65B7E" w:rsidP="00E02592">
            <w:pPr>
              <w:pStyle w:val="Zeilenberschrift"/>
              <w:rPr>
                <w:rFonts w:ascii="MetaPro-Norm" w:hAnsi="MetaPro-Norm"/>
                <w:color w:val="00B0F0"/>
                <w:lang w:val="de-DE"/>
              </w:rPr>
            </w:pPr>
            <w:r w:rsidRPr="0047652C">
              <w:rPr>
                <w:rFonts w:ascii="MetaPro-Norm" w:hAnsi="MetaPro-Norm"/>
                <w:color w:val="auto"/>
                <w:sz w:val="24"/>
                <w:szCs w:val="28"/>
                <w:lang w:val="de-DE"/>
              </w:rPr>
              <w:t>…</w:t>
            </w:r>
          </w:p>
        </w:tc>
        <w:tc>
          <w:tcPr>
            <w:tcW w:w="6478" w:type="dxa"/>
          </w:tcPr>
          <w:p w14:paraId="235E3D42" w14:textId="77777777" w:rsidR="00C65B7E" w:rsidRPr="003E2DA5" w:rsidRDefault="00C65B7E" w:rsidP="00E02592">
            <w:pPr>
              <w:pStyle w:val="Zeile"/>
              <w:rPr>
                <w:rFonts w:ascii="MetaPro-Norm" w:hAnsi="MetaPro-Norm"/>
                <w:bCs/>
                <w:lang w:val="de-DE"/>
              </w:rPr>
            </w:pPr>
            <w:r w:rsidRPr="003E2DA5">
              <w:rPr>
                <w:rFonts w:ascii="MetaPro-Norm" w:hAnsi="MetaPro-Norm"/>
                <w:bCs/>
                <w:i/>
                <w:iCs/>
                <w:color w:val="7E7B99" w:themeColor="text1" w:themeTint="99"/>
                <w:lang w:val="de-DE"/>
              </w:rPr>
              <w:t>Sie können zusätzliche Unterseiten hinzufügen, falls Ihnen eine Rubrik fehlen sollte.</w:t>
            </w:r>
          </w:p>
        </w:tc>
      </w:tr>
    </w:tbl>
    <w:p w14:paraId="2EA1E810" w14:textId="77777777" w:rsidR="005C0FF8" w:rsidRPr="00E77ECD" w:rsidRDefault="005C0FF8" w:rsidP="00D1545F">
      <w:pPr>
        <w:pStyle w:val="Kontrollkstchen"/>
        <w:ind w:left="0" w:firstLine="0"/>
        <w:rPr>
          <w:b/>
          <w:lang w:val="de-DE"/>
        </w:rPr>
      </w:pPr>
    </w:p>
    <w:sectPr w:rsidR="005C0FF8" w:rsidRPr="00E77ECD" w:rsidSect="009F6E8B">
      <w:footerReference w:type="default" r:id="rId10"/>
      <w:headerReference w:type="first" r:id="rId11"/>
      <w:pgSz w:w="11906" w:h="16838" w:code="9"/>
      <w:pgMar w:top="1440" w:right="1440" w:bottom="1134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79E1A" w14:textId="77777777" w:rsidR="00D913E3" w:rsidRDefault="00D913E3" w:rsidP="00D337E7">
      <w:pPr>
        <w:spacing w:after="0" w:line="240" w:lineRule="auto"/>
      </w:pPr>
      <w:r>
        <w:separator/>
      </w:r>
    </w:p>
  </w:endnote>
  <w:endnote w:type="continuationSeparator" w:id="0">
    <w:p w14:paraId="5301B6C1" w14:textId="77777777" w:rsidR="00D913E3" w:rsidRDefault="00D913E3" w:rsidP="00D33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etaPro-Medi">
    <w:panose1 w:val="020B0604030101020102"/>
    <w:charset w:val="00"/>
    <w:family w:val="swiss"/>
    <w:pitch w:val="variable"/>
    <w:sig w:usb0="A00002FF" w:usb1="4000207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taNormal-Roman">
    <w:panose1 w:val="02000503000000000000"/>
    <w:charset w:val="00"/>
    <w:family w:val="auto"/>
    <w:pitch w:val="variable"/>
    <w:sig w:usb0="800000AF" w:usb1="4000004A" w:usb2="00000000" w:usb3="00000000" w:csb0="00000001" w:csb1="00000000"/>
  </w:font>
  <w:font w:name="MetaBold-Roman">
    <w:panose1 w:val="02000803000000000000"/>
    <w:charset w:val="00"/>
    <w:family w:val="auto"/>
    <w:pitch w:val="variable"/>
    <w:sig w:usb0="800000AF" w:usb1="4000004A" w:usb2="00000000" w:usb3="00000000" w:csb0="00000001" w:csb1="00000000"/>
  </w:font>
  <w:font w:name="MetaPro-Norm">
    <w:panose1 w:val="020B0504030101020102"/>
    <w:charset w:val="00"/>
    <w:family w:val="swiss"/>
    <w:pitch w:val="variable"/>
    <w:sig w:usb0="A00002F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41196" w14:textId="67E02154" w:rsidR="00EC6214" w:rsidRPr="00EC6214" w:rsidRDefault="00EC6214" w:rsidP="008E3041">
    <w:pPr>
      <w:pStyle w:val="Fuzeile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E93472" w14:textId="77777777" w:rsidR="00D913E3" w:rsidRDefault="00D913E3" w:rsidP="00D337E7">
      <w:pPr>
        <w:spacing w:after="0" w:line="240" w:lineRule="auto"/>
      </w:pPr>
      <w:r>
        <w:separator/>
      </w:r>
    </w:p>
  </w:footnote>
  <w:footnote w:type="continuationSeparator" w:id="0">
    <w:p w14:paraId="1C2E4CFE" w14:textId="77777777" w:rsidR="00D913E3" w:rsidRDefault="00D913E3" w:rsidP="00D33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D183B" w14:textId="4C540D06" w:rsidR="00FC54FB" w:rsidRDefault="00C65B7E">
    <w:pPr>
      <w:pStyle w:val="Kopfzeile"/>
      <w:rPr>
        <w:lang w:val="de-DE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4F4C8BF" wp14:editId="58F01BE5">
          <wp:simplePos x="0" y="0"/>
          <wp:positionH relativeFrom="page">
            <wp:posOffset>-68580</wp:posOffset>
          </wp:positionH>
          <wp:positionV relativeFrom="paragraph">
            <wp:posOffset>-460375</wp:posOffset>
          </wp:positionV>
          <wp:extent cx="7620000" cy="1448696"/>
          <wp:effectExtent l="0" t="0" r="0" b="0"/>
          <wp:wrapNone/>
          <wp:docPr id="723319577" name="Grafik 2" descr="Ein Bild, das Text, Screenshot, Grafiken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3319577" name="Grafik 2" descr="Ein Bild, das Text, Screenshot, Grafiken, Schrif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448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509EF55" w14:textId="77777777" w:rsidR="00FC54FB" w:rsidRDefault="00FC54FB">
    <w:pPr>
      <w:pStyle w:val="Kopfzeile"/>
      <w:rPr>
        <w:lang w:val="de-DE"/>
      </w:rPr>
    </w:pPr>
  </w:p>
  <w:p w14:paraId="1C0B7D1A" w14:textId="77777777" w:rsidR="00FC54FB" w:rsidRDefault="00FC54FB">
    <w:pPr>
      <w:pStyle w:val="Kopfzeile"/>
      <w:rPr>
        <w:lang w:val="de-DE"/>
      </w:rPr>
    </w:pPr>
  </w:p>
  <w:p w14:paraId="2DF81FA9" w14:textId="77777777" w:rsidR="00FC54FB" w:rsidRPr="00FC54FB" w:rsidRDefault="00FC54FB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A2FE54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016AB7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6B143EE7"/>
    <w:multiLevelType w:val="hybridMultilevel"/>
    <w:tmpl w:val="EA9E6EA4"/>
    <w:lvl w:ilvl="0" w:tplc="72188CC4">
      <w:start w:val="1"/>
      <w:numFmt w:val="bullet"/>
      <w:pStyle w:val="Aufzhlungszeichen1"/>
      <w:lvlText w:val=""/>
      <w:lvlJc w:val="left"/>
      <w:pPr>
        <w:ind w:left="360" w:hanging="360"/>
      </w:pPr>
      <w:rPr>
        <w:rFonts w:ascii="Wingdings" w:hAnsi="Wingdings" w:hint="default"/>
        <w:color w:val="276E8B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615611">
    <w:abstractNumId w:val="2"/>
  </w:num>
  <w:num w:numId="2" w16cid:durableId="104547491">
    <w:abstractNumId w:val="1"/>
  </w:num>
  <w:num w:numId="3" w16cid:durableId="1722241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B6F"/>
    <w:rsid w:val="00002FD3"/>
    <w:rsid w:val="00042D97"/>
    <w:rsid w:val="00054561"/>
    <w:rsid w:val="0006073D"/>
    <w:rsid w:val="00064BDC"/>
    <w:rsid w:val="000714FA"/>
    <w:rsid w:val="00082E82"/>
    <w:rsid w:val="00086692"/>
    <w:rsid w:val="00094B97"/>
    <w:rsid w:val="00097AEC"/>
    <w:rsid w:val="000B504F"/>
    <w:rsid w:val="000B5220"/>
    <w:rsid w:val="000B61C3"/>
    <w:rsid w:val="000C516F"/>
    <w:rsid w:val="000D6FB5"/>
    <w:rsid w:val="000F30F7"/>
    <w:rsid w:val="00116044"/>
    <w:rsid w:val="00137A99"/>
    <w:rsid w:val="00144EA3"/>
    <w:rsid w:val="00146419"/>
    <w:rsid w:val="00151483"/>
    <w:rsid w:val="001664D3"/>
    <w:rsid w:val="001836BF"/>
    <w:rsid w:val="001851DD"/>
    <w:rsid w:val="001A4DB2"/>
    <w:rsid w:val="001A5625"/>
    <w:rsid w:val="001B693D"/>
    <w:rsid w:val="001E6F75"/>
    <w:rsid w:val="001F5F6C"/>
    <w:rsid w:val="001F61D5"/>
    <w:rsid w:val="00205402"/>
    <w:rsid w:val="00212ABB"/>
    <w:rsid w:val="00221AEF"/>
    <w:rsid w:val="00236FA3"/>
    <w:rsid w:val="00251F63"/>
    <w:rsid w:val="0025296B"/>
    <w:rsid w:val="00252D7F"/>
    <w:rsid w:val="002562CE"/>
    <w:rsid w:val="00275A40"/>
    <w:rsid w:val="0029485E"/>
    <w:rsid w:val="00294FF1"/>
    <w:rsid w:val="002A4FE1"/>
    <w:rsid w:val="002A7963"/>
    <w:rsid w:val="002D3629"/>
    <w:rsid w:val="002F6EF7"/>
    <w:rsid w:val="003002BC"/>
    <w:rsid w:val="00356469"/>
    <w:rsid w:val="00356B0F"/>
    <w:rsid w:val="00362014"/>
    <w:rsid w:val="003733A6"/>
    <w:rsid w:val="00376697"/>
    <w:rsid w:val="003871D9"/>
    <w:rsid w:val="003A7D9D"/>
    <w:rsid w:val="003C6FEA"/>
    <w:rsid w:val="003D1B32"/>
    <w:rsid w:val="003D4DC5"/>
    <w:rsid w:val="003F0DE5"/>
    <w:rsid w:val="0040257F"/>
    <w:rsid w:val="004126A9"/>
    <w:rsid w:val="00416A4B"/>
    <w:rsid w:val="0045676C"/>
    <w:rsid w:val="004755D8"/>
    <w:rsid w:val="00481644"/>
    <w:rsid w:val="004A2CC8"/>
    <w:rsid w:val="004B2309"/>
    <w:rsid w:val="004B461A"/>
    <w:rsid w:val="004B5604"/>
    <w:rsid w:val="004C366D"/>
    <w:rsid w:val="004C6C41"/>
    <w:rsid w:val="004D7A8A"/>
    <w:rsid w:val="004E3858"/>
    <w:rsid w:val="004F2F0E"/>
    <w:rsid w:val="005124AD"/>
    <w:rsid w:val="00536462"/>
    <w:rsid w:val="00537C9C"/>
    <w:rsid w:val="005443B6"/>
    <w:rsid w:val="00566760"/>
    <w:rsid w:val="0057103D"/>
    <w:rsid w:val="0058224E"/>
    <w:rsid w:val="00593BAB"/>
    <w:rsid w:val="005A234E"/>
    <w:rsid w:val="005C0FF8"/>
    <w:rsid w:val="005F6C13"/>
    <w:rsid w:val="006030ED"/>
    <w:rsid w:val="0063236A"/>
    <w:rsid w:val="00632991"/>
    <w:rsid w:val="00675754"/>
    <w:rsid w:val="00677ED4"/>
    <w:rsid w:val="00685367"/>
    <w:rsid w:val="006A09A4"/>
    <w:rsid w:val="006A79B1"/>
    <w:rsid w:val="006E0AF4"/>
    <w:rsid w:val="00700BE4"/>
    <w:rsid w:val="007039EB"/>
    <w:rsid w:val="00727389"/>
    <w:rsid w:val="00730026"/>
    <w:rsid w:val="00732262"/>
    <w:rsid w:val="00733D60"/>
    <w:rsid w:val="00746031"/>
    <w:rsid w:val="007A7518"/>
    <w:rsid w:val="007F4AEA"/>
    <w:rsid w:val="00855824"/>
    <w:rsid w:val="00857B6F"/>
    <w:rsid w:val="00866364"/>
    <w:rsid w:val="00881D3E"/>
    <w:rsid w:val="008865DF"/>
    <w:rsid w:val="00892668"/>
    <w:rsid w:val="008A0A8E"/>
    <w:rsid w:val="008A6BED"/>
    <w:rsid w:val="008A7AA7"/>
    <w:rsid w:val="008C3A6A"/>
    <w:rsid w:val="008D4C75"/>
    <w:rsid w:val="008E16ED"/>
    <w:rsid w:val="008E3041"/>
    <w:rsid w:val="008E4FCB"/>
    <w:rsid w:val="008F08AE"/>
    <w:rsid w:val="008F43A2"/>
    <w:rsid w:val="00921731"/>
    <w:rsid w:val="00954B55"/>
    <w:rsid w:val="00961585"/>
    <w:rsid w:val="009620BA"/>
    <w:rsid w:val="009654CB"/>
    <w:rsid w:val="0098095B"/>
    <w:rsid w:val="009A10EE"/>
    <w:rsid w:val="009A22C6"/>
    <w:rsid w:val="009B67EE"/>
    <w:rsid w:val="009B7C5E"/>
    <w:rsid w:val="009C5A91"/>
    <w:rsid w:val="009D4996"/>
    <w:rsid w:val="009E562C"/>
    <w:rsid w:val="009F54C8"/>
    <w:rsid w:val="009F6E8B"/>
    <w:rsid w:val="00A00EF5"/>
    <w:rsid w:val="00A11E63"/>
    <w:rsid w:val="00A34676"/>
    <w:rsid w:val="00A46D63"/>
    <w:rsid w:val="00A55548"/>
    <w:rsid w:val="00A674FB"/>
    <w:rsid w:val="00A9306C"/>
    <w:rsid w:val="00AB0992"/>
    <w:rsid w:val="00AB0E23"/>
    <w:rsid w:val="00AB2133"/>
    <w:rsid w:val="00AC5C12"/>
    <w:rsid w:val="00AD228E"/>
    <w:rsid w:val="00AF68BE"/>
    <w:rsid w:val="00B053B1"/>
    <w:rsid w:val="00B232E7"/>
    <w:rsid w:val="00B307D5"/>
    <w:rsid w:val="00B46F32"/>
    <w:rsid w:val="00B5136E"/>
    <w:rsid w:val="00B630B0"/>
    <w:rsid w:val="00B66867"/>
    <w:rsid w:val="00B72E64"/>
    <w:rsid w:val="00B74466"/>
    <w:rsid w:val="00B939D3"/>
    <w:rsid w:val="00B97142"/>
    <w:rsid w:val="00BA1A79"/>
    <w:rsid w:val="00BB30A0"/>
    <w:rsid w:val="00BC0CD0"/>
    <w:rsid w:val="00BD3A66"/>
    <w:rsid w:val="00BD72BF"/>
    <w:rsid w:val="00C34E2B"/>
    <w:rsid w:val="00C35405"/>
    <w:rsid w:val="00C46837"/>
    <w:rsid w:val="00C65B7E"/>
    <w:rsid w:val="00C9614E"/>
    <w:rsid w:val="00CB56E9"/>
    <w:rsid w:val="00CD2919"/>
    <w:rsid w:val="00D0334A"/>
    <w:rsid w:val="00D107A5"/>
    <w:rsid w:val="00D1545F"/>
    <w:rsid w:val="00D246BE"/>
    <w:rsid w:val="00D26F8A"/>
    <w:rsid w:val="00D337E7"/>
    <w:rsid w:val="00D34985"/>
    <w:rsid w:val="00D466C8"/>
    <w:rsid w:val="00D913E3"/>
    <w:rsid w:val="00D956C2"/>
    <w:rsid w:val="00DE07DA"/>
    <w:rsid w:val="00DF6BAE"/>
    <w:rsid w:val="00E13E6F"/>
    <w:rsid w:val="00E566B8"/>
    <w:rsid w:val="00E77ECD"/>
    <w:rsid w:val="00EA2EC9"/>
    <w:rsid w:val="00EC2B7D"/>
    <w:rsid w:val="00EC4F32"/>
    <w:rsid w:val="00EC6214"/>
    <w:rsid w:val="00ED015C"/>
    <w:rsid w:val="00ED727B"/>
    <w:rsid w:val="00EE1CD0"/>
    <w:rsid w:val="00F220C8"/>
    <w:rsid w:val="00F5370F"/>
    <w:rsid w:val="00F67C00"/>
    <w:rsid w:val="00F71D68"/>
    <w:rsid w:val="00F80CED"/>
    <w:rsid w:val="00F87308"/>
    <w:rsid w:val="00F92D35"/>
    <w:rsid w:val="00F963B3"/>
    <w:rsid w:val="00FB23F6"/>
    <w:rsid w:val="00FC54FB"/>
    <w:rsid w:val="00FD229A"/>
    <w:rsid w:val="00FD27C4"/>
    <w:rsid w:val="00FF1A30"/>
    <w:rsid w:val="00FF24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B6E3E"/>
  <w15:docId w15:val="{795D867F-7353-4A33-BC12-F2B4D4998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EC4F32"/>
    <w:rPr>
      <w:color w:val="373545" w:themeColor="text1"/>
      <w:sz w:val="20"/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F43A2"/>
    <w:pPr>
      <w:keepNext/>
      <w:shd w:val="clear" w:color="auto" w:fill="398E98" w:themeFill="accent2"/>
      <w:spacing w:before="400"/>
      <w:ind w:firstLine="446"/>
      <w:outlineLvl w:val="0"/>
    </w:pPr>
    <w:rPr>
      <w:rFonts w:asciiTheme="majorHAnsi" w:hAnsiTheme="majorHAnsi"/>
      <w:b/>
      <w:caps/>
      <w:color w:val="FFFFFF" w:themeColor="background1"/>
      <w:sz w:val="32"/>
      <w:szCs w:val="3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F873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0A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0AF4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C35405"/>
    <w:pPr>
      <w:spacing w:after="300" w:line="760" w:lineRule="exact"/>
      <w:contextualSpacing/>
      <w:jc w:val="center"/>
    </w:pPr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C35405"/>
    <w:rPr>
      <w:rFonts w:asciiTheme="majorHAnsi" w:eastAsiaTheme="majorEastAsia" w:hAnsiTheme="majorHAnsi" w:cstheme="majorBidi"/>
      <w:caps/>
      <w:color w:val="276E8B" w:themeColor="accent1"/>
      <w:kern w:val="28"/>
      <w:sz w:val="80"/>
      <w:szCs w:val="52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F43A2"/>
    <w:rPr>
      <w:rFonts w:asciiTheme="majorHAnsi" w:hAnsiTheme="majorHAnsi"/>
      <w:b/>
      <w:caps/>
      <w:color w:val="FFFFFF" w:themeColor="background1"/>
      <w:sz w:val="32"/>
      <w:szCs w:val="32"/>
      <w:shd w:val="clear" w:color="auto" w:fill="398E98" w:themeFill="accent2"/>
      <w:lang w:val="en-US"/>
    </w:rPr>
  </w:style>
  <w:style w:type="paragraph" w:customStyle="1" w:styleId="Einfhrung">
    <w:name w:val="Einführung"/>
    <w:basedOn w:val="Standard"/>
    <w:qFormat/>
    <w:rsid w:val="004C366D"/>
    <w:pPr>
      <w:spacing w:after="200" w:line="240" w:lineRule="auto"/>
    </w:pPr>
    <w:rPr>
      <w:b/>
      <w:sz w:val="28"/>
      <w:szCs w:val="28"/>
    </w:rPr>
  </w:style>
  <w:style w:type="paragraph" w:customStyle="1" w:styleId="Aufzhlungszeichen1">
    <w:name w:val="Aufzählungszeichen1"/>
    <w:basedOn w:val="Standard"/>
    <w:link w:val="Aufzhlungszeichen-Zeichen"/>
    <w:semiHidden/>
    <w:rsid w:val="00EC6214"/>
    <w:pPr>
      <w:numPr>
        <w:numId w:val="1"/>
      </w:numPr>
      <w:contextualSpacing/>
    </w:pPr>
  </w:style>
  <w:style w:type="paragraph" w:customStyle="1" w:styleId="Kontrollkstchen">
    <w:name w:val="Kontrollkästchen"/>
    <w:basedOn w:val="Aufzhlungszeichen1"/>
    <w:link w:val="Kontrollkstchen-Zeichen"/>
    <w:semiHidden/>
    <w:rsid w:val="001851DD"/>
    <w:pPr>
      <w:numPr>
        <w:numId w:val="0"/>
      </w:numPr>
      <w:tabs>
        <w:tab w:val="left" w:pos="426"/>
      </w:tabs>
      <w:ind w:left="426" w:hanging="426"/>
    </w:pPr>
  </w:style>
  <w:style w:type="paragraph" w:styleId="Kopfzeile">
    <w:name w:val="header"/>
    <w:basedOn w:val="Standard"/>
    <w:link w:val="KopfzeileZchn"/>
    <w:semiHidden/>
    <w:rsid w:val="004755D8"/>
    <w:pPr>
      <w:tabs>
        <w:tab w:val="center" w:pos="4513"/>
        <w:tab w:val="right" w:pos="9026"/>
      </w:tabs>
      <w:spacing w:after="0" w:line="240" w:lineRule="auto"/>
    </w:pPr>
  </w:style>
  <w:style w:type="paragraph" w:styleId="Fuzeile">
    <w:name w:val="footer"/>
    <w:basedOn w:val="Standard"/>
    <w:link w:val="FuzeileZchn"/>
    <w:semiHidden/>
    <w:rsid w:val="00EC6214"/>
    <w:pPr>
      <w:tabs>
        <w:tab w:val="center" w:pos="4320"/>
        <w:tab w:val="right" w:pos="8640"/>
      </w:tabs>
      <w:spacing w:after="0" w:line="240" w:lineRule="auto"/>
      <w:jc w:val="center"/>
    </w:pPr>
    <w:rPr>
      <w:rFonts w:ascii="Arial Black" w:hAnsi="Arial Black"/>
      <w:color w:val="276E8B" w:themeColor="accent1"/>
    </w:rPr>
  </w:style>
  <w:style w:type="character" w:customStyle="1" w:styleId="FuzeileZchn">
    <w:name w:val="Fußzeile Zchn"/>
    <w:basedOn w:val="Absatz-Standardschriftart"/>
    <w:link w:val="Fuzeile"/>
    <w:semiHidden/>
    <w:rsid w:val="000B5220"/>
    <w:rPr>
      <w:rFonts w:ascii="Arial Black" w:hAnsi="Arial Black"/>
      <w:color w:val="276E8B" w:themeColor="accent1"/>
      <w:sz w:val="20"/>
      <w:lang w:val="en-US"/>
    </w:rPr>
  </w:style>
  <w:style w:type="paragraph" w:customStyle="1" w:styleId="Untertitel1">
    <w:name w:val="Untertitel1"/>
    <w:basedOn w:val="Titel"/>
    <w:qFormat/>
    <w:rsid w:val="00C35405"/>
    <w:pPr>
      <w:spacing w:after="0" w:line="240" w:lineRule="auto"/>
    </w:pPr>
    <w:rPr>
      <w:color w:val="398E98" w:themeColor="accent2"/>
      <w:sz w:val="40"/>
    </w:rPr>
  </w:style>
  <w:style w:type="character" w:customStyle="1" w:styleId="Aufzhlungszeichen-Zeichen">
    <w:name w:val="Aufzählungszeichen-Zeichen"/>
    <w:basedOn w:val="Absatz-Standardschriftart"/>
    <w:link w:val="Aufzhlungszeichen1"/>
    <w:semiHidden/>
    <w:rsid w:val="000B5220"/>
    <w:rPr>
      <w:color w:val="373545" w:themeColor="text1"/>
      <w:sz w:val="20"/>
      <w:lang w:val="en-US"/>
    </w:rPr>
  </w:style>
  <w:style w:type="character" w:customStyle="1" w:styleId="Kontrollkstchen-Zeichen">
    <w:name w:val="Kontrollkästchen-Zeichen"/>
    <w:basedOn w:val="Aufzhlungszeichen-Zeichen"/>
    <w:link w:val="Kontrollkstchen"/>
    <w:semiHidden/>
    <w:rsid w:val="000B5220"/>
    <w:rPr>
      <w:color w:val="373545" w:themeColor="text1"/>
      <w:sz w:val="20"/>
      <w:lang w:val="en-US"/>
    </w:rPr>
  </w:style>
  <w:style w:type="character" w:customStyle="1" w:styleId="KopfzeileZchn">
    <w:name w:val="Kopfzeile Zchn"/>
    <w:basedOn w:val="Absatz-Standardschriftart"/>
    <w:link w:val="Kopfzeile"/>
    <w:semiHidden/>
    <w:rsid w:val="000B5220"/>
    <w:rPr>
      <w:color w:val="373545" w:themeColor="text1"/>
      <w:sz w:val="20"/>
      <w:lang w:val="en-US"/>
    </w:rPr>
  </w:style>
  <w:style w:type="paragraph" w:customStyle="1" w:styleId="Zeile">
    <w:name w:val="Zeile"/>
    <w:basedOn w:val="Kontrollkstchen"/>
    <w:link w:val="Zeilen-Zeichen"/>
    <w:qFormat/>
    <w:rsid w:val="0045676C"/>
    <w:pPr>
      <w:tabs>
        <w:tab w:val="clear" w:pos="426"/>
      </w:tabs>
      <w:spacing w:before="50" w:after="50" w:line="240" w:lineRule="auto"/>
      <w:ind w:left="0" w:firstLine="0"/>
      <w:contextualSpacing w:val="0"/>
    </w:pPr>
  </w:style>
  <w:style w:type="paragraph" w:customStyle="1" w:styleId="Zeilenberschrift">
    <w:name w:val="Zeilenüberschrift"/>
    <w:basedOn w:val="Zeile"/>
    <w:link w:val="berschriftzeichen"/>
    <w:qFormat/>
    <w:rsid w:val="0045676C"/>
    <w:rPr>
      <w:color w:val="FFFFFF" w:themeColor="background1"/>
    </w:rPr>
  </w:style>
  <w:style w:type="character" w:customStyle="1" w:styleId="Zeilen-Zeichen">
    <w:name w:val="Zeilen-Zeichen"/>
    <w:basedOn w:val="Kontrollkstchen-Zeichen"/>
    <w:link w:val="Zeile"/>
    <w:rsid w:val="0045676C"/>
    <w:rPr>
      <w:color w:val="373545" w:themeColor="text1"/>
      <w:sz w:val="20"/>
      <w:lang w:val="en-US"/>
    </w:rPr>
  </w:style>
  <w:style w:type="character" w:customStyle="1" w:styleId="berschriftzeichen">
    <w:name w:val="Überschriftzeichen"/>
    <w:basedOn w:val="Zeilen-Zeichen"/>
    <w:link w:val="Zeilenberschrift"/>
    <w:rsid w:val="0045676C"/>
    <w:rPr>
      <w:color w:val="FFFFFF" w:themeColor="background1"/>
      <w:sz w:val="20"/>
      <w:lang w:val="en-US"/>
    </w:rPr>
  </w:style>
  <w:style w:type="character" w:styleId="Platzhaltertext">
    <w:name w:val="Placeholder Text"/>
    <w:basedOn w:val="Absatz-Standardschriftart"/>
    <w:semiHidden/>
    <w:rsid w:val="009B67EE"/>
    <w:rPr>
      <w:color w:val="80808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57B6F"/>
    <w:pPr>
      <w:numPr>
        <w:ilvl w:val="1"/>
      </w:numPr>
    </w:pPr>
    <w:rPr>
      <w:rFonts w:eastAsiaTheme="majorEastAsia" w:cstheme="majorBidi"/>
      <w:color w:val="747091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57B6F"/>
    <w:rPr>
      <w:rFonts w:eastAsiaTheme="majorEastAsia" w:cstheme="majorBidi"/>
      <w:color w:val="747091" w:themeColor="text1" w:themeTint="A6"/>
      <w:spacing w:val="15"/>
      <w:kern w:val="2"/>
      <w:sz w:val="28"/>
      <w:szCs w:val="28"/>
      <w14:ligatures w14:val="standardContextual"/>
    </w:rPr>
  </w:style>
  <w:style w:type="character" w:styleId="Hyperlink">
    <w:name w:val="Hyperlink"/>
    <w:basedOn w:val="Absatz-Standardschriftart"/>
    <w:semiHidden/>
    <w:rsid w:val="00857B6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7B6F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C65B7E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C65B7E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C65B7E"/>
    <w:rPr>
      <w:color w:val="373545" w:themeColor="text1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1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8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89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16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693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66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515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0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48kw\AppData\Roaming\Microsoft\Templates\Online%20Dienstprofil-Arbeitsblatt.dotx" TargetMode="External"/></Relationships>
</file>

<file path=word/theme/theme1.xml><?xml version="1.0" encoding="utf-8"?>
<a:theme xmlns:a="http://schemas.openxmlformats.org/drawingml/2006/main" name="Office Theme">
  <a:themeElements>
    <a:clrScheme name="Custom 234">
      <a:dk1>
        <a:srgbClr val="373545"/>
      </a:dk1>
      <a:lt1>
        <a:sysClr val="window" lastClr="FFFFFF"/>
      </a:lt1>
      <a:dk2>
        <a:srgbClr val="000000"/>
      </a:dk2>
      <a:lt2>
        <a:srgbClr val="CEDBE1"/>
      </a:lt2>
      <a:accent1>
        <a:srgbClr val="276E8B"/>
      </a:accent1>
      <a:accent2>
        <a:srgbClr val="398E98"/>
      </a:accent2>
      <a:accent3>
        <a:srgbClr val="75BD59"/>
      </a:accent3>
      <a:accent4>
        <a:srgbClr val="7A8C8E"/>
      </a:accent4>
      <a:accent5>
        <a:srgbClr val="84ACB6"/>
      </a:accent5>
      <a:accent6>
        <a:srgbClr val="1C6194"/>
      </a:accent6>
      <a:hlink>
        <a:srgbClr val="0000FF"/>
      </a:hlink>
      <a:folHlink>
        <a:srgbClr val="800080"/>
      </a:folHlink>
    </a:clrScheme>
    <a:fontScheme name="Custom 57">
      <a:majorFont>
        <a:latin typeface="Arial Black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3E869FB-253B-4B9E-B905-72ADCD03F9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68EA38-F8F0-4D30-AEC5-6AAA6AEFE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D38294-123F-4B9C-AB98-EBCB8664726D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Online Dienstprofil-Arbeitsblatt.dotx</Template>
  <TotalTime>0</TotalTime>
  <Pages>2</Pages>
  <Words>243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Alibasic</dc:creator>
  <cp:keywords/>
  <dc:description/>
  <cp:lastModifiedBy>Jana Radičević</cp:lastModifiedBy>
  <cp:revision>51</cp:revision>
  <dcterms:created xsi:type="dcterms:W3CDTF">2024-10-09T09:23:00Z</dcterms:created>
  <dcterms:modified xsi:type="dcterms:W3CDTF">2024-10-24T10:29:00Z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